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CF" w:rsidRPr="005B0C2E" w:rsidRDefault="00D147CF" w:rsidP="00D147C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u w:val="single"/>
        </w:rPr>
      </w:pPr>
      <w:bookmarkStart w:id="0" w:name="_GoBack"/>
      <w:r w:rsidRPr="005B0C2E">
        <w:rPr>
          <w:b/>
          <w:sz w:val="28"/>
          <w:szCs w:val="28"/>
          <w:u w:val="single"/>
        </w:rPr>
        <w:t>Особенности проведения вступительных испытаний для лиц</w:t>
      </w:r>
    </w:p>
    <w:p w:rsidR="00D147CF" w:rsidRPr="005B0C2E" w:rsidRDefault="00D147CF" w:rsidP="00D147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5B0C2E">
        <w:rPr>
          <w:b/>
          <w:sz w:val="28"/>
          <w:szCs w:val="28"/>
          <w:u w:val="single"/>
        </w:rPr>
        <w:t>с ограниченными возможностями здоровья</w:t>
      </w:r>
    </w:p>
    <w:bookmarkEnd w:id="0"/>
    <w:p w:rsidR="00D147CF" w:rsidRPr="007E0EEE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1E2099">
        <w:rPr>
          <w:sz w:val="28"/>
          <w:szCs w:val="28"/>
        </w:rPr>
        <w:t>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E2099">
        <w:rPr>
          <w:sz w:val="28"/>
          <w:szCs w:val="28"/>
        </w:rPr>
        <w:t>. При проведении вступительных испытаний обеспечивается соблюдение следующих требований: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>поступающим предоставляется в печатном виде инструкция о порядке проведения вступительных испытаний;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</w:t>
      </w:r>
      <w:proofErr w:type="gramStart"/>
      <w:r w:rsidRPr="001E2099">
        <w:rPr>
          <w:sz w:val="28"/>
          <w:szCs w:val="28"/>
        </w:rPr>
        <w:t>от категорий</w:t>
      </w:r>
      <w:proofErr w:type="gramEnd"/>
      <w:r w:rsidRPr="001E2099">
        <w:rPr>
          <w:sz w:val="28"/>
          <w:szCs w:val="28"/>
        </w:rPr>
        <w:t xml:space="preserve"> поступающих с ограниченными возможностями здоровья: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>а) для слепых: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 w:rsidRPr="001E2099">
        <w:rPr>
          <w:sz w:val="28"/>
          <w:szCs w:val="28"/>
        </w:rPr>
        <w:t>надиктовываются</w:t>
      </w:r>
      <w:proofErr w:type="spellEnd"/>
      <w:r w:rsidRPr="001E2099">
        <w:rPr>
          <w:sz w:val="28"/>
          <w:szCs w:val="28"/>
        </w:rPr>
        <w:t xml:space="preserve"> ассистенту;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 xml:space="preserve">поступающим для выполнения задания при необходимости предоставляется комплект письменных принадлежностей и бумага для письма </w:t>
      </w:r>
      <w:r w:rsidRPr="001E2099">
        <w:rPr>
          <w:sz w:val="28"/>
          <w:szCs w:val="28"/>
        </w:rPr>
        <w:lastRenderedPageBreak/>
        <w:t>рельефно-точечным шрифтом Брайля, компьютер со специализированным программным обеспечением для слепых;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>б) для слабовидящих: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>обеспечивается индивидуальное равномерное освещение не менее 300 люкс;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>поступающим для выполнения задания при необходимости предоставляется увеличивающее устройство;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>в) для глухих и слабослышащих: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>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D147CF" w:rsidRPr="001E2099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1E2099">
        <w:rPr>
          <w:sz w:val="28"/>
          <w:szCs w:val="28"/>
        </w:rPr>
        <w:t>надиктовываются</w:t>
      </w:r>
      <w:proofErr w:type="spellEnd"/>
      <w:r w:rsidRPr="001E2099">
        <w:rPr>
          <w:sz w:val="28"/>
          <w:szCs w:val="28"/>
        </w:rPr>
        <w:t xml:space="preserve"> ассистенту;</w:t>
      </w:r>
    </w:p>
    <w:p w:rsidR="00D147CF" w:rsidRPr="007E0EEE" w:rsidRDefault="00D147CF" w:rsidP="00D147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099">
        <w:rPr>
          <w:sz w:val="28"/>
          <w:szCs w:val="28"/>
        </w:rPr>
        <w:t>по желанию поступающих все вступительные испытания могут проводиться в устной форме.</w:t>
      </w:r>
    </w:p>
    <w:p w:rsidR="00BA2299" w:rsidRDefault="00BA2299"/>
    <w:sectPr w:rsidR="00BA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34"/>
    <w:rsid w:val="00013334"/>
    <w:rsid w:val="005B0C2E"/>
    <w:rsid w:val="00BA2299"/>
    <w:rsid w:val="00D1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6F25"/>
  <w15:chartTrackingRefBased/>
  <w15:docId w15:val="{D65C052A-7F4D-4CDA-9B2A-9655E608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537</Words>
  <Characters>3066</Characters>
  <Application>Microsoft Office Word</Application>
  <DocSecurity>0</DocSecurity>
  <Lines>25</Lines>
  <Paragraphs>7</Paragraphs>
  <ScaleCrop>false</ScaleCrop>
  <Company>diakov.net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2023-02-27T06:00:00Z</dcterms:created>
  <dcterms:modified xsi:type="dcterms:W3CDTF">2023-02-27T06:12:00Z</dcterms:modified>
</cp:coreProperties>
</file>