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90" w:rsidRPr="00BF0ADC" w:rsidRDefault="00BF0ADC" w:rsidP="00BF0A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ADC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spellStart"/>
      <w:r w:rsidRPr="00BF0ADC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BF0ADC">
        <w:rPr>
          <w:rFonts w:ascii="Times New Roman" w:hAnsi="Times New Roman" w:cs="Times New Roman"/>
          <w:sz w:val="28"/>
          <w:szCs w:val="28"/>
        </w:rPr>
        <w:t xml:space="preserve"> государственный юридический колледж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об отсутствии необходимости прохождения поступающими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предварительного медицинского осмотра (обследования)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4C71">
        <w:rPr>
          <w:rFonts w:ascii="Times New Roman" w:hAnsi="Times New Roman" w:cs="Times New Roman"/>
          <w:sz w:val="28"/>
          <w:szCs w:val="28"/>
        </w:rPr>
        <w:t>(</w:t>
      </w:r>
      <w:r w:rsidRPr="00BF0AD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 августа 2013 г. № 697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«Об утверждении перечня специальностей и направлений подготовки, при приеме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обучение по которым поступающие проходят обязательные 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 при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трудового договора или служебного контракта по соответствующей должности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DC">
        <w:rPr>
          <w:rFonts w:ascii="Times New Roman" w:hAnsi="Times New Roman" w:cs="Times New Roman"/>
          <w:sz w:val="28"/>
          <w:szCs w:val="28"/>
        </w:rPr>
        <w:t>специальности»)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0090" w:rsidRPr="00BF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DC"/>
    <w:rsid w:val="000A4C71"/>
    <w:rsid w:val="00830090"/>
    <w:rsid w:val="00B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2012-01</dc:creator>
  <cp:lastModifiedBy>2012-01</cp:lastModifiedBy>
  <cp:revision>4</cp:revision>
  <dcterms:created xsi:type="dcterms:W3CDTF">2018-02-28T10:51:00Z</dcterms:created>
  <dcterms:modified xsi:type="dcterms:W3CDTF">2019-03-04T02:48:00Z</dcterms:modified>
</cp:coreProperties>
</file>